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2020年安徽建筑大学项目库项目征集表</w:t>
      </w:r>
    </w:p>
    <w:p>
      <w:pPr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</w:t>
      </w:r>
      <w:r>
        <w:rPr>
          <w:rFonts w:hint="eastAsia" w:ascii="仿宋" w:hAnsi="仿宋" w:eastAsia="仿宋"/>
          <w:sz w:val="28"/>
          <w:szCs w:val="28"/>
          <w:lang w:eastAsia="zh-CN"/>
        </w:rPr>
        <w:t>科研平台</w:t>
      </w:r>
      <w:r>
        <w:rPr>
          <w:rFonts w:hint="eastAsia" w:ascii="仿宋" w:hAnsi="仿宋" w:eastAsia="仿宋"/>
          <w:sz w:val="28"/>
          <w:szCs w:val="28"/>
        </w:rPr>
        <w:t xml:space="preserve">联系人：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手机：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54"/>
        <w:gridCol w:w="102"/>
        <w:gridCol w:w="983"/>
        <w:gridCol w:w="992"/>
        <w:gridCol w:w="324"/>
        <w:gridCol w:w="1276"/>
        <w:gridCol w:w="31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推荐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科研平台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所属技术领域（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科研平台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重点研究方向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299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1.项目概述（限2000字）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2.项目组成员（不超过10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具体分工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.主要研究内容和目标（限3000字）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.预期取得的标志性成果（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需量化，可考核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推荐科研平台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、项目主持人情况（限1000字）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.技术、经济效益、市场风险分析（限1000字）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Times New Roman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1301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C3F65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46EF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3FF015F"/>
    <w:rsid w:val="21E768A6"/>
    <w:rsid w:val="27F51A19"/>
    <w:rsid w:val="28D453D8"/>
    <w:rsid w:val="2F4B3B9D"/>
    <w:rsid w:val="373E2F3B"/>
    <w:rsid w:val="378D221E"/>
    <w:rsid w:val="3A530D19"/>
    <w:rsid w:val="3E482F01"/>
    <w:rsid w:val="42A01A0F"/>
    <w:rsid w:val="5B1F5D20"/>
    <w:rsid w:val="5B4C6371"/>
    <w:rsid w:val="5FC86877"/>
    <w:rsid w:val="66741CF2"/>
    <w:rsid w:val="670C0AF4"/>
    <w:rsid w:val="789627A5"/>
    <w:rsid w:val="78A354DC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215</Characters>
  <Lines>1</Lines>
  <Paragraphs>1</Paragraphs>
  <TotalTime>5</TotalTime>
  <ScaleCrop>false</ScaleCrop>
  <LinksUpToDate>false</LinksUpToDate>
  <CharactersWithSpaces>251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2020-04-16T01:47:00Z</dcterms:created>
  <dc:creator>王学雷</dc:creator>
  <cp:lastModifiedBy>Administrator</cp:lastModifiedBy>
  <cp:lastPrinted>2020-05-09T02:02:00Z</cp:lastPrinted>
  <dcterms:modified xsi:type="dcterms:W3CDTF">2020-05-11T02:21:57Z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