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校属各单位：</w:t>
      </w:r>
    </w:p>
    <w:p w14:paraId="1B1A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为深入推进长三角区域高校科技创新与成果转化协同发展，畅通产学研对接渠道，加速优质科技成果向现实生产力转化，</w:t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</w:rPr>
        <w:t>长三角高校技术转移联盟</w:t>
      </w:r>
      <w:r>
        <w:rPr>
          <w:rFonts w:hint="eastAsia" w:ascii="宋体" w:hAnsi="宋体" w:eastAsia="宋体" w:cs="宋体"/>
          <w:sz w:val="24"/>
          <w:szCs w:val="24"/>
        </w:rPr>
        <w:t>现面向全体成员单位开展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科技成果推荐约稿活动。根据联盟通知要求，现就我校组织申报工作有关事项通知如下：</w:t>
      </w:r>
    </w:p>
    <w:p w14:paraId="62F7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一、征集对象</w:t>
      </w:r>
    </w:p>
    <w:p w14:paraId="6F2A1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全校各院系、科研团队及相关部门。</w:t>
      </w:r>
    </w:p>
    <w:p w14:paraId="39E6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二、推荐范围与要求</w:t>
      </w:r>
    </w:p>
    <w:p w14:paraId="3691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（一）成果领域</w:t>
      </w:r>
    </w:p>
    <w:p w14:paraId="7772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优先聚焦新一代信息技术、高端装备制造、新材料、新能源、生物医药、节能环保、现代农业、数字经济、人工智能等长三角重点产业领域。</w:t>
      </w:r>
    </w:p>
    <w:p w14:paraId="37C1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（二）成果类型</w:t>
      </w:r>
    </w:p>
    <w:p w14:paraId="6A63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新技术、新工艺、新产品、新装备、新材料、专利技术、软科学成果、可转化科研项目等。</w:t>
      </w:r>
    </w:p>
    <w:p w14:paraId="5358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（三）基本条件</w:t>
      </w:r>
    </w:p>
    <w:p w14:paraId="7C9B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1.权属清晰，无任何知识产权纠纷；</w:t>
      </w:r>
    </w:p>
    <w:p w14:paraId="4321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2.技术先进、实用性强，具备行业竞争力；</w:t>
      </w:r>
    </w:p>
    <w:p w14:paraId="5577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3.已完成实验室验证，具备中试、产业化或市场化推广条件；</w:t>
      </w:r>
    </w:p>
    <w:p w14:paraId="31EA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4.符合国家产业政策及安全环保相关要求；</w:t>
      </w:r>
    </w:p>
    <w:p w14:paraId="0647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本次推荐成果需与第十二届中国（上海）国际技术进出口交易会展示成果不重复。</w:t>
      </w:r>
    </w:p>
    <w:p w14:paraId="4920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（四）稿件要求</w:t>
      </w:r>
    </w:p>
    <w:p w14:paraId="3CD7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内容真实准确、数据规范；重点写明成果名称、完成单位、核心技术、创新点、应用场景、市场前景、合作需求、联系方式等；文字简洁、条理清晰。</w:t>
      </w:r>
    </w:p>
    <w:p w14:paraId="4594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三、报送要求</w:t>
      </w:r>
    </w:p>
    <w:p w14:paraId="36CA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材料填写：请各部门、院系择优推荐，填写《长三角高校技术转移联盟科技成果推荐表》（附件2）。</w:t>
      </w:r>
    </w:p>
    <w:p w14:paraId="1CB4F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材料打包：报送材料打包命名为 “学校名称+科技成果推荐+数量”。</w:t>
      </w:r>
    </w:p>
    <w:p w14:paraId="756D9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报送截止：请于2026 年 5 月 25 日 17:00 前，将电子版材料发送至长三角高校技术转移联盟指定邮箱【fujie77123@163.com】，逾期不予受理。</w:t>
      </w:r>
    </w:p>
    <w:p w14:paraId="3650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A5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F3A38"/>
    <w:rsid w:val="337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626</Characters>
  <Lines>0</Lines>
  <Paragraphs>0</Paragraphs>
  <TotalTime>2</TotalTime>
  <ScaleCrop>false</ScaleCrop>
  <LinksUpToDate>false</LinksUpToDate>
  <CharactersWithSpaces>634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2026-05-19T07:14:00Z</dcterms:created>
  <dc:creator>88073</dc:creator>
  <cp:lastModifiedBy>88073</cp:lastModifiedBy>
  <dcterms:modified xsi:type="dcterms:W3CDTF">2026-05-19T07:22:09Z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eyJoZGlkIjoiZjRlZDhiNTI5ZjdkODI4ZTQwYzkxODMxNzNlYjI5NjQiLCJ1c2VySWQiOiIyMzY5MDE3OTYifQ==</vt:lpwstr>
  </property>
  <property fmtid="{D5CDD505-2E9C-101B-9397-08002B2CF9AE}" pid="4" name="ICV">
    <vt:lpwstr>F8A9B2A061304E21BC6335EED2ACC617_12</vt:lpwstr>
  </property>
</Properties>
</file>